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36F7A3">
      <w:pPr>
        <w:jc w:val="left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b/>
          <w:bCs/>
          <w:sz w:val="30"/>
          <w:szCs w:val="30"/>
        </w:rPr>
        <w:t>附件2</w:t>
      </w:r>
    </w:p>
    <w:p w14:paraId="4C4C8D23">
      <w:pPr>
        <w:jc w:val="center"/>
        <w:rPr>
          <w:rFonts w:asciiTheme="minorEastAsia" w:hAnsiTheme="minorEastAsia"/>
          <w:sz w:val="44"/>
          <w:szCs w:val="44"/>
        </w:rPr>
      </w:pPr>
      <w:r>
        <w:rPr>
          <w:rFonts w:hint="eastAsia" w:asciiTheme="minorEastAsia" w:hAnsiTheme="minorEastAsia"/>
          <w:sz w:val="44"/>
          <w:szCs w:val="44"/>
        </w:rPr>
        <w:t>荆门市妇幼保健院202</w:t>
      </w:r>
      <w:r>
        <w:rPr>
          <w:rFonts w:hint="eastAsia" w:asciiTheme="minorEastAsia" w:hAnsiTheme="minorEastAsia"/>
          <w:sz w:val="44"/>
          <w:szCs w:val="44"/>
          <w:lang w:val="en-US" w:eastAsia="zh-CN"/>
        </w:rPr>
        <w:t>5</w:t>
      </w:r>
      <w:r>
        <w:rPr>
          <w:rFonts w:hint="eastAsia" w:asciiTheme="minorEastAsia" w:hAnsiTheme="minorEastAsia"/>
          <w:sz w:val="44"/>
          <w:szCs w:val="44"/>
        </w:rPr>
        <w:t>年招聘岗位表</w:t>
      </w:r>
    </w:p>
    <w:tbl>
      <w:tblPr>
        <w:tblStyle w:val="2"/>
        <w:tblpPr w:leftFromText="180" w:rightFromText="180" w:vertAnchor="page" w:horzAnchor="margin" w:tblpXSpec="center" w:tblpY="2821"/>
        <w:tblW w:w="104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3"/>
        <w:gridCol w:w="1260"/>
        <w:gridCol w:w="2325"/>
        <w:gridCol w:w="792"/>
        <w:gridCol w:w="4580"/>
      </w:tblGrid>
      <w:tr w14:paraId="196C93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443" w:type="dxa"/>
            <w:vAlign w:val="center"/>
          </w:tcPr>
          <w:p w14:paraId="7BA12D22">
            <w:pPr>
              <w:jc w:val="center"/>
              <w:rPr>
                <w:rFonts w:ascii="仿宋_GB2312" w:hAnsi="华文中宋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hAnsi="华文中宋" w:eastAsia="仿宋_GB2312"/>
                <w:b/>
                <w:sz w:val="24"/>
                <w:szCs w:val="24"/>
              </w:rPr>
              <w:t>用人科室</w:t>
            </w:r>
          </w:p>
        </w:tc>
        <w:tc>
          <w:tcPr>
            <w:tcW w:w="1260" w:type="dxa"/>
            <w:vAlign w:val="center"/>
          </w:tcPr>
          <w:p w14:paraId="28451490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岗位</w:t>
            </w:r>
          </w:p>
        </w:tc>
        <w:tc>
          <w:tcPr>
            <w:tcW w:w="2325" w:type="dxa"/>
            <w:vAlign w:val="center"/>
          </w:tcPr>
          <w:p w14:paraId="37377BCF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专业</w:t>
            </w:r>
          </w:p>
        </w:tc>
        <w:tc>
          <w:tcPr>
            <w:tcW w:w="792" w:type="dxa"/>
            <w:vAlign w:val="center"/>
          </w:tcPr>
          <w:p w14:paraId="11879678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招聘</w:t>
            </w:r>
          </w:p>
          <w:p w14:paraId="5C954A47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</w:rPr>
              <w:t>人数</w:t>
            </w:r>
          </w:p>
        </w:tc>
        <w:tc>
          <w:tcPr>
            <w:tcW w:w="4580" w:type="dxa"/>
            <w:vAlign w:val="center"/>
          </w:tcPr>
          <w:p w14:paraId="3C85B292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sz w:val="24"/>
                <w:szCs w:val="24"/>
                <w:lang w:eastAsia="zh-CN"/>
              </w:rPr>
              <w:t>招聘</w:t>
            </w:r>
            <w:r>
              <w:rPr>
                <w:rFonts w:hint="eastAsia" w:ascii="仿宋_GB2312" w:eastAsia="仿宋_GB2312"/>
                <w:b/>
                <w:sz w:val="24"/>
                <w:szCs w:val="24"/>
              </w:rPr>
              <w:t>条件</w:t>
            </w:r>
          </w:p>
        </w:tc>
      </w:tr>
      <w:tr w14:paraId="51449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1443" w:type="dxa"/>
            <w:vAlign w:val="center"/>
          </w:tcPr>
          <w:p w14:paraId="4DD63638">
            <w:pPr>
              <w:spacing w:line="360" w:lineRule="exact"/>
              <w:jc w:val="center"/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产科</w:t>
            </w:r>
          </w:p>
        </w:tc>
        <w:tc>
          <w:tcPr>
            <w:tcW w:w="1260" w:type="dxa"/>
            <w:vAlign w:val="center"/>
          </w:tcPr>
          <w:p w14:paraId="5709CC62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西医临床医师</w:t>
            </w:r>
          </w:p>
        </w:tc>
        <w:tc>
          <w:tcPr>
            <w:tcW w:w="2325" w:type="dxa"/>
            <w:vAlign w:val="center"/>
          </w:tcPr>
          <w:p w14:paraId="680A183E">
            <w:pPr>
              <w:spacing w:line="360" w:lineRule="exact"/>
              <w:ind w:firstLine="120" w:firstLineChars="50"/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临床医学</w:t>
            </w:r>
          </w:p>
          <w:p w14:paraId="6672650A">
            <w:pPr>
              <w:spacing w:line="360" w:lineRule="exact"/>
              <w:ind w:firstLine="120" w:firstLineChars="50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妇产科学</w:t>
            </w:r>
          </w:p>
        </w:tc>
        <w:tc>
          <w:tcPr>
            <w:tcW w:w="792" w:type="dxa"/>
            <w:vAlign w:val="center"/>
          </w:tcPr>
          <w:p w14:paraId="629EE28B"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580" w:type="dxa"/>
            <w:vAlign w:val="center"/>
          </w:tcPr>
          <w:p w14:paraId="57FDD532">
            <w:pPr>
              <w:spacing w:line="280" w:lineRule="exact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/>
                <w:sz w:val="24"/>
                <w:szCs w:val="24"/>
              </w:rPr>
              <w:t>35周岁及以下，具有规培证书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  <w:tr w14:paraId="3AB9D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43" w:type="dxa"/>
            <w:vAlign w:val="center"/>
          </w:tcPr>
          <w:p w14:paraId="6F580CC2">
            <w:pPr>
              <w:spacing w:line="360" w:lineRule="exact"/>
              <w:jc w:val="center"/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甲乳科</w:t>
            </w:r>
          </w:p>
        </w:tc>
        <w:tc>
          <w:tcPr>
            <w:tcW w:w="1260" w:type="dxa"/>
            <w:vAlign w:val="center"/>
          </w:tcPr>
          <w:p w14:paraId="6FB7A58E">
            <w:pPr>
              <w:spacing w:line="36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西医临床医师</w:t>
            </w:r>
          </w:p>
        </w:tc>
        <w:tc>
          <w:tcPr>
            <w:tcW w:w="2325" w:type="dxa"/>
            <w:vAlign w:val="center"/>
          </w:tcPr>
          <w:p w14:paraId="25131E2F">
            <w:pPr>
              <w:spacing w:line="360" w:lineRule="exact"/>
              <w:ind w:firstLine="120" w:firstLineChars="50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临床医学</w:t>
            </w:r>
          </w:p>
        </w:tc>
        <w:tc>
          <w:tcPr>
            <w:tcW w:w="792" w:type="dxa"/>
            <w:vAlign w:val="center"/>
          </w:tcPr>
          <w:p w14:paraId="3808651E"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580" w:type="dxa"/>
            <w:vAlign w:val="center"/>
          </w:tcPr>
          <w:p w14:paraId="6E9067E0">
            <w:pPr>
              <w:spacing w:line="28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/>
                <w:sz w:val="24"/>
                <w:szCs w:val="24"/>
              </w:rPr>
              <w:t>35周岁及以下，具有规培证书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  <w:tr w14:paraId="5B9B9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443" w:type="dxa"/>
            <w:vAlign w:val="center"/>
          </w:tcPr>
          <w:p w14:paraId="471BADA8">
            <w:pPr>
              <w:spacing w:line="400" w:lineRule="exact"/>
              <w:jc w:val="center"/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超声科</w:t>
            </w:r>
          </w:p>
          <w:p w14:paraId="39691EB4">
            <w:pPr>
              <w:spacing w:line="400" w:lineRule="exact"/>
              <w:jc w:val="center"/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放射科</w:t>
            </w:r>
          </w:p>
        </w:tc>
        <w:tc>
          <w:tcPr>
            <w:tcW w:w="1260" w:type="dxa"/>
            <w:vAlign w:val="center"/>
          </w:tcPr>
          <w:p w14:paraId="106477BD"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医学影像</w:t>
            </w:r>
          </w:p>
        </w:tc>
        <w:tc>
          <w:tcPr>
            <w:tcW w:w="2325" w:type="dxa"/>
            <w:vAlign w:val="center"/>
          </w:tcPr>
          <w:p w14:paraId="3BDFB37D">
            <w:pPr>
              <w:spacing w:line="40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医学影像学</w:t>
            </w:r>
          </w:p>
        </w:tc>
        <w:tc>
          <w:tcPr>
            <w:tcW w:w="792" w:type="dxa"/>
            <w:vAlign w:val="center"/>
          </w:tcPr>
          <w:p w14:paraId="09CF2332"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580" w:type="dxa"/>
            <w:vAlign w:val="center"/>
          </w:tcPr>
          <w:p w14:paraId="1525A54D">
            <w:pPr>
              <w:spacing w:line="28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/>
                <w:sz w:val="24"/>
                <w:szCs w:val="24"/>
              </w:rPr>
              <w:t>35周岁及以下，具有规培证书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  <w:tr w14:paraId="1924F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443" w:type="dxa"/>
            <w:vAlign w:val="center"/>
          </w:tcPr>
          <w:p w14:paraId="16AFBAE4">
            <w:pPr>
              <w:spacing w:line="400" w:lineRule="exact"/>
              <w:jc w:val="center"/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儿童康复科</w:t>
            </w:r>
          </w:p>
        </w:tc>
        <w:tc>
          <w:tcPr>
            <w:tcW w:w="1260" w:type="dxa"/>
            <w:vAlign w:val="center"/>
          </w:tcPr>
          <w:p w14:paraId="348A50A9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康复治疗师</w:t>
            </w:r>
          </w:p>
        </w:tc>
        <w:tc>
          <w:tcPr>
            <w:tcW w:w="2325" w:type="dxa"/>
            <w:vAlign w:val="center"/>
          </w:tcPr>
          <w:p w14:paraId="42DAC472">
            <w:pPr>
              <w:spacing w:line="40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  <w:t>康复治疗学</w:t>
            </w:r>
          </w:p>
          <w:p w14:paraId="43571264">
            <w:pPr>
              <w:spacing w:line="400" w:lineRule="exact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</w:rPr>
              <w:t>康复医学</w:t>
            </w:r>
          </w:p>
        </w:tc>
        <w:tc>
          <w:tcPr>
            <w:tcW w:w="792" w:type="dxa"/>
            <w:vAlign w:val="center"/>
          </w:tcPr>
          <w:p w14:paraId="4592E325">
            <w:pPr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4580" w:type="dxa"/>
            <w:vAlign w:val="center"/>
          </w:tcPr>
          <w:p w14:paraId="1D1C7F6C">
            <w:pPr>
              <w:spacing w:line="28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/>
                <w:sz w:val="24"/>
                <w:szCs w:val="24"/>
              </w:rPr>
              <w:t>35周岁及以下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  <w:tr w14:paraId="0DD49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443" w:type="dxa"/>
            <w:vAlign w:val="center"/>
          </w:tcPr>
          <w:p w14:paraId="2AB9BBB5">
            <w:pPr>
              <w:spacing w:line="400" w:lineRule="exact"/>
              <w:jc w:val="center"/>
              <w:rPr>
                <w:rFonts w:hint="eastAsia" w:ascii="仿宋_GB2312" w:hAnsi="华文中宋" w:eastAsia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儿童康复科</w:t>
            </w:r>
          </w:p>
        </w:tc>
        <w:tc>
          <w:tcPr>
            <w:tcW w:w="1260" w:type="dxa"/>
            <w:vAlign w:val="center"/>
          </w:tcPr>
          <w:p w14:paraId="3B397C1A">
            <w:pPr>
              <w:spacing w:line="400" w:lineRule="exact"/>
              <w:jc w:val="center"/>
              <w:rPr>
                <w:rFonts w:hint="eastAsia" w:ascii="仿宋_GB2312" w:eastAsia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szCs w:val="24"/>
                <w:lang w:eastAsia="zh-CN"/>
              </w:rPr>
              <w:t>康复医师</w:t>
            </w:r>
          </w:p>
        </w:tc>
        <w:tc>
          <w:tcPr>
            <w:tcW w:w="2325" w:type="dxa"/>
            <w:vAlign w:val="center"/>
          </w:tcPr>
          <w:p w14:paraId="17AF240D">
            <w:pPr>
              <w:spacing w:line="400" w:lineRule="exact"/>
              <w:jc w:val="center"/>
              <w:rPr>
                <w:rFonts w:hint="eastAsia" w:asci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儿童保健、儿科学、针灸推拿</w:t>
            </w:r>
          </w:p>
        </w:tc>
        <w:tc>
          <w:tcPr>
            <w:tcW w:w="792" w:type="dxa"/>
            <w:vAlign w:val="center"/>
          </w:tcPr>
          <w:p w14:paraId="35155EA4"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580" w:type="dxa"/>
            <w:vAlign w:val="center"/>
          </w:tcPr>
          <w:p w14:paraId="38A24E72">
            <w:pPr>
              <w:numPr>
                <w:ilvl w:val="0"/>
                <w:numId w:val="0"/>
              </w:numPr>
              <w:spacing w:line="280" w:lineRule="exact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/>
                <w:sz w:val="24"/>
                <w:szCs w:val="24"/>
              </w:rPr>
              <w:t>35周岁及以下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  <w:tr w14:paraId="6225EB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443" w:type="dxa"/>
            <w:vAlign w:val="center"/>
          </w:tcPr>
          <w:p w14:paraId="7556B72A">
            <w:pPr>
              <w:spacing w:line="400" w:lineRule="exact"/>
              <w:jc w:val="center"/>
              <w:rPr>
                <w:rFonts w:hint="eastAsia" w:ascii="仿宋_GB2312" w:hAnsi="华文中宋" w:eastAsia="仿宋_GB2312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eastAsia="zh-CN"/>
              </w:rPr>
              <w:t>儿童康复科</w:t>
            </w:r>
          </w:p>
        </w:tc>
        <w:tc>
          <w:tcPr>
            <w:tcW w:w="1260" w:type="dxa"/>
            <w:vAlign w:val="center"/>
          </w:tcPr>
          <w:p w14:paraId="6EB58752">
            <w:pPr>
              <w:spacing w:line="400" w:lineRule="exact"/>
              <w:jc w:val="center"/>
              <w:rPr>
                <w:rFonts w:hint="eastAsia" w:ascii="仿宋_GB2312" w:eastAsia="仿宋_GB2312" w:hAnsiTheme="minorHAnsi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kern w:val="2"/>
                <w:sz w:val="24"/>
                <w:szCs w:val="24"/>
                <w:lang w:val="en-US" w:eastAsia="zh-CN" w:bidi="ar-SA"/>
              </w:rPr>
              <w:t>早教师</w:t>
            </w:r>
          </w:p>
        </w:tc>
        <w:tc>
          <w:tcPr>
            <w:tcW w:w="2325" w:type="dxa"/>
            <w:vAlign w:val="center"/>
          </w:tcPr>
          <w:p w14:paraId="1B086AFF">
            <w:pPr>
              <w:spacing w:line="400" w:lineRule="exact"/>
              <w:jc w:val="center"/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lang w:val="en-US" w:eastAsia="zh-CN" w:bidi="ar-SA"/>
              </w:rPr>
              <w:t>幼教、学前教育</w:t>
            </w:r>
          </w:p>
        </w:tc>
        <w:tc>
          <w:tcPr>
            <w:tcW w:w="792" w:type="dxa"/>
            <w:vAlign w:val="center"/>
          </w:tcPr>
          <w:p w14:paraId="5369153C">
            <w:pPr>
              <w:jc w:val="center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4580" w:type="dxa"/>
            <w:vAlign w:val="center"/>
          </w:tcPr>
          <w:p w14:paraId="6C844520">
            <w:pPr>
              <w:spacing w:line="280" w:lineRule="exact"/>
              <w:rPr>
                <w:rFonts w:hint="eastAsia" w:ascii="仿宋_GB2312" w:eastAsia="仿宋_GB2312" w:hAnsiTheme="minorHAnsi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 w:hAnsiTheme="minorHAnsi" w:cstheme="minorBidi"/>
                <w:kern w:val="2"/>
                <w:sz w:val="24"/>
                <w:szCs w:val="24"/>
                <w:lang w:val="en-US" w:eastAsia="zh-CN" w:bidi="ar-SA"/>
              </w:rPr>
              <w:t>35周岁及以下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  <w:tr w14:paraId="00AFAB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1443" w:type="dxa"/>
            <w:vAlign w:val="center"/>
          </w:tcPr>
          <w:p w14:paraId="66AEB3BE">
            <w:pPr>
              <w:spacing w:line="400" w:lineRule="exact"/>
              <w:jc w:val="center"/>
              <w:rPr>
                <w:rFonts w:hint="eastAsia" w:ascii="仿宋_GB2312" w:hAnsi="华文中宋" w:eastAsia="仿宋_GB2312"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华文中宋" w:eastAsia="仿宋_GB2312"/>
                <w:sz w:val="24"/>
                <w:szCs w:val="24"/>
                <w:lang w:val="en-US" w:eastAsia="zh-CN"/>
              </w:rPr>
              <w:t>药剂科</w:t>
            </w:r>
          </w:p>
        </w:tc>
        <w:tc>
          <w:tcPr>
            <w:tcW w:w="1260" w:type="dxa"/>
            <w:vAlign w:val="center"/>
          </w:tcPr>
          <w:p w14:paraId="7DAFAC36">
            <w:pPr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临床药师</w:t>
            </w:r>
          </w:p>
        </w:tc>
        <w:tc>
          <w:tcPr>
            <w:tcW w:w="2325" w:type="dxa"/>
            <w:vAlign w:val="center"/>
          </w:tcPr>
          <w:p w14:paraId="619FE338">
            <w:pPr>
              <w:spacing w:line="400" w:lineRule="exact"/>
              <w:jc w:val="center"/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药学、临床药学</w:t>
            </w:r>
          </w:p>
        </w:tc>
        <w:tc>
          <w:tcPr>
            <w:tcW w:w="792" w:type="dxa"/>
            <w:vAlign w:val="center"/>
          </w:tcPr>
          <w:p w14:paraId="4EA3909C"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580" w:type="dxa"/>
            <w:vAlign w:val="center"/>
          </w:tcPr>
          <w:p w14:paraId="761BB1D9">
            <w:pPr>
              <w:spacing w:line="280" w:lineRule="exact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全日制本科学历及以上，</w:t>
            </w:r>
            <w:r>
              <w:rPr>
                <w:rFonts w:hint="eastAsia" w:ascii="仿宋_GB2312" w:eastAsia="仿宋_GB2312"/>
                <w:sz w:val="24"/>
                <w:szCs w:val="24"/>
              </w:rPr>
              <w:t>35周岁及以下</w:t>
            </w: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，身体健康。</w:t>
            </w:r>
          </w:p>
        </w:tc>
      </w:tr>
    </w:tbl>
    <w:p w14:paraId="66F1BAF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9B2E87"/>
    <w:rsid w:val="37D800AA"/>
    <w:rsid w:val="599B2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2025-05-13T09:31:00Z</dcterms:created>
  <dc:creator>刘力华</dc:creator>
  <cp:lastModifiedBy>刘力华</cp:lastModifiedBy>
  <dcterms:modified xsi:type="dcterms:W3CDTF">2025-05-14T00:32:16Z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EE76832F61194155825DD8DB2FED7C37_11</vt:lpwstr>
  </property>
  <property fmtid="{D5CDD505-2E9C-101B-9397-08002B2CF9AE}" pid="4" name="KSOTemplateDocerSaveRecord">
    <vt:lpwstr>eyJoZGlkIjoiOGY4NjhlMzM0NWQ1NTZjNDcwYTU0M2VlYjExZjMzYmUiLCJ1c2VySWQiOiIxMDAwMjYwNDQzIn0=</vt:lpwstr>
  </property>
</Properties>
</file>